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5" w:rsidRDefault="008442E5" w:rsidP="003E538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0F48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2015 года</w:t>
      </w:r>
    </w:p>
    <w:p w:rsidR="00837ECC" w:rsidRDefault="00837ECC" w:rsidP="00837EC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4874" w:rsidRPr="006A63EC" w:rsidRDefault="00837ECC" w:rsidP="00837E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6233">
        <w:rPr>
          <w:rFonts w:ascii="Times New Roman" w:hAnsi="Times New Roman" w:cs="Times New Roman"/>
          <w:sz w:val="28"/>
          <w:szCs w:val="28"/>
        </w:rPr>
        <w:t>В</w:t>
      </w:r>
      <w:r w:rsidRPr="00837ECC">
        <w:rPr>
          <w:rFonts w:ascii="Times New Roman" w:hAnsi="Times New Roman" w:cs="Times New Roman"/>
          <w:sz w:val="28"/>
          <w:szCs w:val="28"/>
        </w:rPr>
        <w:t xml:space="preserve">  </w:t>
      </w:r>
      <w:r w:rsidRPr="00837E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62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6233">
        <w:rPr>
          <w:rFonts w:ascii="Times New Roman" w:hAnsi="Times New Roman" w:cs="Times New Roman"/>
          <w:sz w:val="28"/>
          <w:szCs w:val="28"/>
        </w:rPr>
        <w:t xml:space="preserve"> квартале 2015 года  поступило </w:t>
      </w:r>
      <w:r w:rsidR="00EF6233" w:rsidRPr="00EF6233">
        <w:rPr>
          <w:rFonts w:ascii="Times New Roman" w:hAnsi="Times New Roman" w:cs="Times New Roman"/>
          <w:sz w:val="28"/>
          <w:szCs w:val="28"/>
        </w:rPr>
        <w:t>4</w:t>
      </w:r>
      <w:r w:rsidRPr="00837ECC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EF6233">
        <w:rPr>
          <w:rFonts w:ascii="Times New Roman" w:hAnsi="Times New Roman" w:cs="Times New Roman"/>
          <w:sz w:val="28"/>
          <w:szCs w:val="28"/>
        </w:rPr>
        <w:t>ых  обращения граждан</w:t>
      </w:r>
      <w:r w:rsidR="00EF6233" w:rsidRPr="00EF6233">
        <w:rPr>
          <w:rFonts w:ascii="Times New Roman" w:hAnsi="Times New Roman" w:cs="Times New Roman"/>
          <w:sz w:val="28"/>
          <w:szCs w:val="28"/>
        </w:rPr>
        <w:t>.</w:t>
      </w:r>
    </w:p>
    <w:p w:rsidR="000F4874" w:rsidRDefault="00837ECC" w:rsidP="000F4874">
      <w:pPr>
        <w:jc w:val="both"/>
        <w:rPr>
          <w:sz w:val="28"/>
          <w:szCs w:val="28"/>
        </w:rPr>
      </w:pPr>
      <w:r w:rsidRPr="00837ECC">
        <w:rPr>
          <w:sz w:val="28"/>
          <w:szCs w:val="28"/>
        </w:rPr>
        <w:t xml:space="preserve"> </w:t>
      </w:r>
      <w:r w:rsidR="000F4874">
        <w:rPr>
          <w:sz w:val="28"/>
          <w:szCs w:val="28"/>
        </w:rPr>
        <w:t xml:space="preserve">По тематике обращения, поступившие в </w:t>
      </w:r>
      <w:r w:rsidR="000F4874">
        <w:rPr>
          <w:sz w:val="28"/>
          <w:szCs w:val="28"/>
          <w:lang w:val="en-US"/>
        </w:rPr>
        <w:t>III</w:t>
      </w:r>
      <w:r w:rsidR="000F4874">
        <w:rPr>
          <w:sz w:val="28"/>
          <w:szCs w:val="28"/>
        </w:rPr>
        <w:t xml:space="preserve"> квартале 2015 года, подразделяются </w:t>
      </w:r>
      <w:proofErr w:type="gramStart"/>
      <w:r w:rsidR="000F4874">
        <w:rPr>
          <w:sz w:val="28"/>
          <w:szCs w:val="28"/>
        </w:rPr>
        <w:t>на</w:t>
      </w:r>
      <w:proofErr w:type="gramEnd"/>
      <w:r w:rsidR="000F4874">
        <w:rPr>
          <w:sz w:val="28"/>
          <w:szCs w:val="28"/>
        </w:rPr>
        <w:t>:</w:t>
      </w:r>
    </w:p>
    <w:p w:rsidR="000F4874" w:rsidRPr="00281EA2" w:rsidRDefault="000F4874" w:rsidP="000F4874">
      <w:pPr>
        <w:ind w:firstLine="720"/>
        <w:jc w:val="both"/>
        <w:rPr>
          <w:sz w:val="28"/>
          <w:szCs w:val="28"/>
        </w:rPr>
      </w:pPr>
      <w:r>
        <w:t xml:space="preserve">- </w:t>
      </w:r>
      <w:r w:rsidRPr="00281EA2">
        <w:rPr>
          <w:sz w:val="28"/>
          <w:szCs w:val="28"/>
        </w:rPr>
        <w:t>использование атомной энергии. Захоронение радиоактивных отходов и материалов (за исключением вопросов безопасности)</w:t>
      </w:r>
      <w:r w:rsidR="00C8206A">
        <w:rPr>
          <w:sz w:val="28"/>
          <w:szCs w:val="28"/>
        </w:rPr>
        <w:t>;</w:t>
      </w:r>
    </w:p>
    <w:p w:rsidR="00837ECC" w:rsidRPr="00C8206A" w:rsidRDefault="000F4874" w:rsidP="000F48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874">
        <w:rPr>
          <w:rFonts w:ascii="Times New Roman" w:hAnsi="Times New Roman" w:cs="Times New Roman"/>
          <w:sz w:val="28"/>
          <w:szCs w:val="28"/>
        </w:rPr>
        <w:t xml:space="preserve">         -лицензирование (за исключением внешнеэкономической деятельности)</w:t>
      </w:r>
    </w:p>
    <w:p w:rsidR="00C8206A" w:rsidRDefault="000F4874" w:rsidP="00C8206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77F89">
        <w:rPr>
          <w:sz w:val="28"/>
          <w:szCs w:val="28"/>
        </w:rPr>
        <w:t>По решению проблем,</w:t>
      </w:r>
      <w:r>
        <w:rPr>
          <w:sz w:val="28"/>
          <w:szCs w:val="28"/>
        </w:rPr>
        <w:t xml:space="preserve"> </w:t>
      </w:r>
      <w:r w:rsidRPr="00C77F89">
        <w:rPr>
          <w:sz w:val="28"/>
          <w:szCs w:val="28"/>
        </w:rPr>
        <w:t xml:space="preserve"> сформулированных в письменных обращениях граждан</w:t>
      </w:r>
      <w:r>
        <w:rPr>
          <w:sz w:val="28"/>
          <w:szCs w:val="28"/>
        </w:rPr>
        <w:t xml:space="preserve">, </w:t>
      </w:r>
      <w:r w:rsidRPr="00C77F89">
        <w:rPr>
          <w:sz w:val="28"/>
          <w:szCs w:val="28"/>
        </w:rPr>
        <w:t xml:space="preserve"> приняты меры</w:t>
      </w:r>
      <w:r>
        <w:rPr>
          <w:sz w:val="28"/>
          <w:szCs w:val="28"/>
        </w:rPr>
        <w:t>: даны письменные разъяснения, ответы заявителям, например:</w:t>
      </w:r>
    </w:p>
    <w:p w:rsidR="0091754F" w:rsidRDefault="00C8206A" w:rsidP="00C8206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F4874" w:rsidRPr="00C8206A">
        <w:rPr>
          <w:sz w:val="28"/>
          <w:szCs w:val="28"/>
        </w:rPr>
        <w:t xml:space="preserve">оступило обращение депутата совета депутатов муниципального образования </w:t>
      </w:r>
      <w:proofErr w:type="spellStart"/>
      <w:r w:rsidR="000F4874" w:rsidRPr="00C8206A">
        <w:rPr>
          <w:sz w:val="28"/>
          <w:szCs w:val="28"/>
        </w:rPr>
        <w:t>Сосновоборский</w:t>
      </w:r>
      <w:proofErr w:type="spellEnd"/>
      <w:r w:rsidR="000F4874" w:rsidRPr="00C8206A">
        <w:rPr>
          <w:sz w:val="28"/>
          <w:szCs w:val="28"/>
        </w:rPr>
        <w:t xml:space="preserve"> городской округ ЛО  о нарушениях требований действующего законодательства в деятельности Ленинградского отделения филиала «Северо-западный территориальный округ» ФГУП «</w:t>
      </w:r>
      <w:proofErr w:type="spellStart"/>
      <w:r w:rsidR="000F4874" w:rsidRPr="00C8206A">
        <w:rPr>
          <w:sz w:val="28"/>
          <w:szCs w:val="28"/>
        </w:rPr>
        <w:t>РосРАО</w:t>
      </w:r>
      <w:proofErr w:type="spellEnd"/>
      <w:r w:rsidR="000F4874" w:rsidRPr="00C8206A">
        <w:rPr>
          <w:sz w:val="28"/>
          <w:szCs w:val="28"/>
        </w:rPr>
        <w:t>», в частности о протекании хранилищ радиоактивных отходов, обращение было перенаправлено в июле 2015 в  адрес нашего Управления.</w:t>
      </w:r>
    </w:p>
    <w:p w:rsidR="00C8206A" w:rsidRPr="00C8206A" w:rsidRDefault="000F4874" w:rsidP="00C8206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8206A">
        <w:rPr>
          <w:sz w:val="28"/>
          <w:szCs w:val="28"/>
        </w:rPr>
        <w:t xml:space="preserve"> </w:t>
      </w:r>
      <w:r w:rsidR="00C8206A">
        <w:rPr>
          <w:sz w:val="28"/>
          <w:szCs w:val="28"/>
        </w:rPr>
        <w:t xml:space="preserve">- </w:t>
      </w:r>
      <w:r w:rsidR="00C8206A" w:rsidRPr="00C8206A">
        <w:rPr>
          <w:sz w:val="28"/>
          <w:szCs w:val="28"/>
        </w:rPr>
        <w:t>в августе 2015 года поступило 2 обращения  от территориального управления Федерального агентства по управлению государс</w:t>
      </w:r>
      <w:r w:rsidR="00C8206A">
        <w:rPr>
          <w:sz w:val="28"/>
          <w:szCs w:val="28"/>
        </w:rPr>
        <w:t xml:space="preserve">твенным имуществом </w:t>
      </w:r>
      <w:r w:rsidR="00C8206A" w:rsidRPr="00C8206A">
        <w:rPr>
          <w:sz w:val="28"/>
          <w:szCs w:val="28"/>
        </w:rPr>
        <w:t xml:space="preserve"> по вопросу </w:t>
      </w:r>
      <w:proofErr w:type="gramStart"/>
      <w:r w:rsidR="00C8206A" w:rsidRPr="00C8206A">
        <w:rPr>
          <w:sz w:val="28"/>
          <w:szCs w:val="28"/>
        </w:rPr>
        <w:t>наличия мест захоронения радиоактивных отходов различных категорий</w:t>
      </w:r>
      <w:proofErr w:type="gramEnd"/>
      <w:r w:rsidR="00C8206A" w:rsidRPr="00C8206A">
        <w:rPr>
          <w:sz w:val="28"/>
          <w:szCs w:val="28"/>
        </w:rPr>
        <w:t xml:space="preserve"> на приватизируемых    земельных   участках.  </w:t>
      </w:r>
    </w:p>
    <w:p w:rsidR="00C8206A" w:rsidRDefault="00C8206A" w:rsidP="00C8206A">
      <w:pPr>
        <w:pStyle w:val="a3"/>
        <w:tabs>
          <w:tab w:val="right" w:pos="9355"/>
        </w:tabs>
        <w:spacing w:after="0" w:line="240" w:lineRule="auto"/>
        <w:ind w:left="0" w:firstLine="714"/>
        <w:jc w:val="both"/>
        <w:rPr>
          <w:sz w:val="28"/>
          <w:szCs w:val="28"/>
        </w:rPr>
      </w:pPr>
      <w:r w:rsidRPr="00C8206A">
        <w:rPr>
          <w:rFonts w:ascii="Times New Roman" w:hAnsi="Times New Roman" w:cs="Times New Roman"/>
          <w:sz w:val="28"/>
          <w:szCs w:val="28"/>
        </w:rPr>
        <w:t xml:space="preserve">- в    сентябре   2015 года   поступило    обращение 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C820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206A">
        <w:rPr>
          <w:rFonts w:ascii="Times New Roman" w:hAnsi="Times New Roman" w:cs="Times New Roman"/>
          <w:sz w:val="28"/>
          <w:szCs w:val="28"/>
        </w:rPr>
        <w:t xml:space="preserve"> вопросу разъяснения порядка получения лицензии на конструирование оборудования для ядерных уст</w:t>
      </w:r>
      <w:r w:rsidRPr="00C8206A">
        <w:rPr>
          <w:sz w:val="28"/>
          <w:szCs w:val="28"/>
        </w:rPr>
        <w:t xml:space="preserve">ановок. </w:t>
      </w:r>
    </w:p>
    <w:p w:rsidR="00C8206A" w:rsidRPr="00C8206A" w:rsidRDefault="00C8206A" w:rsidP="00C8206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8206A">
        <w:rPr>
          <w:sz w:val="28"/>
          <w:szCs w:val="28"/>
        </w:rPr>
        <w:t>Обращения были разъяснены, предо</w:t>
      </w:r>
      <w:r>
        <w:rPr>
          <w:sz w:val="28"/>
          <w:szCs w:val="28"/>
        </w:rPr>
        <w:t>ставлена необходимая информация.</w:t>
      </w:r>
    </w:p>
    <w:p w:rsidR="00C8206A" w:rsidRPr="00C8206A" w:rsidRDefault="00C8206A" w:rsidP="00C8206A">
      <w:pPr>
        <w:pStyle w:val="a3"/>
        <w:tabs>
          <w:tab w:val="right" w:pos="9355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0F4874" w:rsidRPr="00C8206A" w:rsidRDefault="000F4874" w:rsidP="00C8206A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F4874" w:rsidRPr="000F4874" w:rsidRDefault="000F4874" w:rsidP="000F48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16A4" w:rsidRDefault="00B516A4" w:rsidP="00B516A4">
      <w:pPr>
        <w:jc w:val="both"/>
        <w:rPr>
          <w:b/>
          <w:sz w:val="28"/>
          <w:szCs w:val="28"/>
        </w:rPr>
      </w:pPr>
    </w:p>
    <w:p w:rsidR="00B516A4" w:rsidRPr="00BF78E4" w:rsidRDefault="00B516A4" w:rsidP="002A6F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BF78E4">
        <w:rPr>
          <w:sz w:val="28"/>
          <w:szCs w:val="28"/>
        </w:rPr>
        <w:t>а</w:t>
      </w:r>
      <w:r>
        <w:rPr>
          <w:sz w:val="28"/>
          <w:szCs w:val="28"/>
        </w:rPr>
        <w:t>чальник ОГС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 и ПО                   </w:t>
      </w:r>
      <w:r w:rsidRPr="00BF78E4">
        <w:rPr>
          <w:sz w:val="28"/>
          <w:szCs w:val="28"/>
        </w:rPr>
        <w:tab/>
      </w:r>
      <w:r w:rsidRPr="00BF78E4">
        <w:rPr>
          <w:sz w:val="28"/>
          <w:szCs w:val="28"/>
        </w:rPr>
        <w:tab/>
      </w:r>
      <w:r w:rsidRPr="00BF78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О.С. Коптевцова</w:t>
      </w:r>
    </w:p>
    <w:sectPr w:rsidR="00B516A4" w:rsidRPr="00BF78E4" w:rsidSect="0046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A2"/>
    <w:rsid w:val="000F4874"/>
    <w:rsid w:val="0010533B"/>
    <w:rsid w:val="001240E8"/>
    <w:rsid w:val="001620B8"/>
    <w:rsid w:val="001B41B9"/>
    <w:rsid w:val="001E7845"/>
    <w:rsid w:val="00234A34"/>
    <w:rsid w:val="0026283B"/>
    <w:rsid w:val="002A6FB5"/>
    <w:rsid w:val="002D0DD5"/>
    <w:rsid w:val="00325738"/>
    <w:rsid w:val="003E5387"/>
    <w:rsid w:val="004617B5"/>
    <w:rsid w:val="004E2902"/>
    <w:rsid w:val="004E603D"/>
    <w:rsid w:val="00505C4F"/>
    <w:rsid w:val="00564E9F"/>
    <w:rsid w:val="00574A54"/>
    <w:rsid w:val="005F7515"/>
    <w:rsid w:val="006A63EC"/>
    <w:rsid w:val="006B23A4"/>
    <w:rsid w:val="006D2A3F"/>
    <w:rsid w:val="00837ECC"/>
    <w:rsid w:val="008442E5"/>
    <w:rsid w:val="0088125E"/>
    <w:rsid w:val="0091754F"/>
    <w:rsid w:val="009237A2"/>
    <w:rsid w:val="00966222"/>
    <w:rsid w:val="00A94613"/>
    <w:rsid w:val="00B24242"/>
    <w:rsid w:val="00B260FB"/>
    <w:rsid w:val="00B45D08"/>
    <w:rsid w:val="00B516A4"/>
    <w:rsid w:val="00B57B6E"/>
    <w:rsid w:val="00B90F11"/>
    <w:rsid w:val="00BF78E4"/>
    <w:rsid w:val="00C6290D"/>
    <w:rsid w:val="00C8206A"/>
    <w:rsid w:val="00C94486"/>
    <w:rsid w:val="00D06F5F"/>
    <w:rsid w:val="00DA534E"/>
    <w:rsid w:val="00DD0B3C"/>
    <w:rsid w:val="00DE1CD3"/>
    <w:rsid w:val="00E137D8"/>
    <w:rsid w:val="00EF53E7"/>
    <w:rsid w:val="00EF6233"/>
    <w:rsid w:val="00F371E2"/>
    <w:rsid w:val="00F7741E"/>
    <w:rsid w:val="00F9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Леонов Виталий Рудольфович</cp:lastModifiedBy>
  <cp:revision>4</cp:revision>
  <cp:lastPrinted>2015-10-21T10:36:00Z</cp:lastPrinted>
  <dcterms:created xsi:type="dcterms:W3CDTF">2015-10-23T12:22:00Z</dcterms:created>
  <dcterms:modified xsi:type="dcterms:W3CDTF">2015-10-23T12:41:00Z</dcterms:modified>
</cp:coreProperties>
</file>